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A79D" w14:textId="7A29AD3C" w:rsidR="009C5249" w:rsidRDefault="000A0B8F" w:rsidP="00B02CD8">
      <w:r>
        <w:t>Beretning 2024</w:t>
      </w:r>
    </w:p>
    <w:p w14:paraId="7716396B" w14:textId="77777777" w:rsidR="000A0B8F" w:rsidRDefault="000A0B8F" w:rsidP="00B02CD8"/>
    <w:p w14:paraId="31BC249F" w14:textId="77777777" w:rsidR="000A0B8F" w:rsidRDefault="000A0B8F" w:rsidP="00B02CD8"/>
    <w:p w14:paraId="365D3A8B" w14:textId="199A98EB" w:rsidR="000A0B8F" w:rsidRDefault="000A0B8F" w:rsidP="000A0B8F">
      <w:pPr>
        <w:jc w:val="right"/>
      </w:pPr>
      <w:r>
        <w:t>19.03-2024</w:t>
      </w:r>
    </w:p>
    <w:p w14:paraId="79CD898A" w14:textId="5B333D93" w:rsidR="000A0B8F" w:rsidRPr="00F45466" w:rsidRDefault="000A0B8F" w:rsidP="000A0B8F">
      <w:pPr>
        <w:rPr>
          <w:rFonts w:ascii="Times New Roman" w:hAnsi="Times New Roman" w:cs="Times New Roman"/>
          <w:sz w:val="28"/>
          <w:szCs w:val="28"/>
        </w:rPr>
      </w:pPr>
      <w:r w:rsidRPr="00F45466">
        <w:rPr>
          <w:rFonts w:ascii="Times New Roman" w:hAnsi="Times New Roman" w:cs="Times New Roman"/>
          <w:sz w:val="28"/>
          <w:szCs w:val="28"/>
        </w:rPr>
        <w:t xml:space="preserve">Jeg kan meddele at vi har mistet 2 grundejere som følge af de er afgået ved døden, det vedrører </w:t>
      </w:r>
    </w:p>
    <w:p w14:paraId="1862C791" w14:textId="627470F7" w:rsidR="000A0B8F" w:rsidRPr="00F45466" w:rsidRDefault="000A0B8F" w:rsidP="000A0B8F">
      <w:pPr>
        <w:rPr>
          <w:rFonts w:ascii="Times New Roman" w:hAnsi="Times New Roman" w:cs="Times New Roman"/>
          <w:sz w:val="28"/>
          <w:szCs w:val="28"/>
        </w:rPr>
      </w:pPr>
      <w:r w:rsidRPr="00F45466">
        <w:rPr>
          <w:rFonts w:ascii="Times New Roman" w:hAnsi="Times New Roman" w:cs="Times New Roman"/>
          <w:sz w:val="28"/>
          <w:szCs w:val="28"/>
        </w:rPr>
        <w:t>UP 31 Karina Shilling som døde efter sygdom, Karina har kun  boet kort tid her i Uvelse Park.</w:t>
      </w:r>
    </w:p>
    <w:p w14:paraId="37BF64FD" w14:textId="74E3EC25" w:rsidR="000A0B8F" w:rsidRPr="00F45466" w:rsidRDefault="000A0B8F" w:rsidP="000A0B8F">
      <w:pPr>
        <w:rPr>
          <w:rFonts w:ascii="Times New Roman" w:hAnsi="Times New Roman" w:cs="Times New Roman"/>
          <w:sz w:val="28"/>
          <w:szCs w:val="28"/>
        </w:rPr>
      </w:pPr>
      <w:r w:rsidRPr="00F45466">
        <w:rPr>
          <w:rFonts w:ascii="Times New Roman" w:hAnsi="Times New Roman" w:cs="Times New Roman"/>
          <w:sz w:val="28"/>
          <w:szCs w:val="28"/>
        </w:rPr>
        <w:t>UP 7 Thalie Mølgaard er ligeledes død af sygdom, men thalie har boet fra dengang Uvelse Park blev bygget.</w:t>
      </w:r>
    </w:p>
    <w:p w14:paraId="30507563" w14:textId="77777777" w:rsidR="00F81C42" w:rsidRPr="00F45466" w:rsidRDefault="000A0B8F" w:rsidP="000A0B8F">
      <w:pPr>
        <w:rPr>
          <w:rFonts w:ascii="Times New Roman" w:hAnsi="Times New Roman" w:cs="Times New Roman"/>
          <w:sz w:val="28"/>
          <w:szCs w:val="28"/>
        </w:rPr>
      </w:pPr>
      <w:r w:rsidRPr="00F45466">
        <w:rPr>
          <w:rFonts w:ascii="Times New Roman" w:hAnsi="Times New Roman" w:cs="Times New Roman"/>
          <w:sz w:val="28"/>
          <w:szCs w:val="28"/>
        </w:rPr>
        <w:t>Vore veje er flere steder i en slem forfatning, men vi drøftede på sidste generalforsamling at tage punktet op igen, udfra at vi ville afvente, når der foreligger en klar meddelelse omkring fjernvarme</w:t>
      </w:r>
      <w:r w:rsidR="00F81C42" w:rsidRPr="00F45466">
        <w:rPr>
          <w:rFonts w:ascii="Times New Roman" w:hAnsi="Times New Roman" w:cs="Times New Roman"/>
          <w:sz w:val="28"/>
          <w:szCs w:val="28"/>
        </w:rPr>
        <w:t xml:space="preserve"> udrulningen her i Uvelse. Men ejg mener vi er nød til at forsætte med at revne forsejle samt reparere  hullerne i vejen så er flere steder.</w:t>
      </w:r>
    </w:p>
    <w:p w14:paraId="5595BDB4" w14:textId="77777777" w:rsidR="00F81C42" w:rsidRPr="00F45466" w:rsidRDefault="00F81C42" w:rsidP="000A0B8F">
      <w:pPr>
        <w:rPr>
          <w:rFonts w:ascii="Times New Roman" w:hAnsi="Times New Roman" w:cs="Times New Roman"/>
          <w:sz w:val="28"/>
          <w:szCs w:val="28"/>
        </w:rPr>
      </w:pPr>
      <w:r w:rsidRPr="00F45466">
        <w:rPr>
          <w:rFonts w:ascii="Times New Roman" w:hAnsi="Times New Roman" w:cs="Times New Roman"/>
          <w:sz w:val="28"/>
          <w:szCs w:val="28"/>
        </w:rPr>
        <w:t>Skråningen i vor vandhul er skredet så der er en større åbning ved træterrassen.</w:t>
      </w:r>
    </w:p>
    <w:p w14:paraId="5210528D" w14:textId="63F45465" w:rsidR="000A0B8F" w:rsidRPr="00F45466" w:rsidRDefault="00F81C42" w:rsidP="000A0B8F">
      <w:pPr>
        <w:rPr>
          <w:rFonts w:ascii="Times New Roman" w:hAnsi="Times New Roman" w:cs="Times New Roman"/>
          <w:sz w:val="28"/>
          <w:szCs w:val="28"/>
        </w:rPr>
      </w:pPr>
      <w:r w:rsidRPr="00F45466">
        <w:rPr>
          <w:rFonts w:ascii="Times New Roman" w:hAnsi="Times New Roman" w:cs="Times New Roman"/>
          <w:sz w:val="28"/>
          <w:szCs w:val="28"/>
        </w:rPr>
        <w:t>Da terrassen også er begyndt at rådne, er spørgsmålet -  skal vi fjerne terrassen helt eller la</w:t>
      </w:r>
      <w:r w:rsidR="00B13055" w:rsidRPr="00F45466">
        <w:rPr>
          <w:rFonts w:ascii="Times New Roman" w:hAnsi="Times New Roman" w:cs="Times New Roman"/>
          <w:sz w:val="28"/>
          <w:szCs w:val="28"/>
        </w:rPr>
        <w:t>v</w:t>
      </w:r>
      <w:r w:rsidRPr="00F45466">
        <w:rPr>
          <w:rFonts w:ascii="Times New Roman" w:hAnsi="Times New Roman" w:cs="Times New Roman"/>
          <w:sz w:val="28"/>
          <w:szCs w:val="28"/>
        </w:rPr>
        <w:t xml:space="preserve">e en </w:t>
      </w:r>
      <w:r w:rsidR="00B13055" w:rsidRPr="00F45466">
        <w:rPr>
          <w:rFonts w:ascii="Times New Roman" w:hAnsi="Times New Roman" w:cs="Times New Roman"/>
          <w:sz w:val="28"/>
          <w:szCs w:val="28"/>
        </w:rPr>
        <w:t>nødløsning her og nu.  Andre steder hvor der er vandopsamlingshuller er de åbne.</w:t>
      </w:r>
    </w:p>
    <w:p w14:paraId="4D41252A" w14:textId="77777777" w:rsidR="00F1758D" w:rsidRPr="00F45466" w:rsidRDefault="00B13055" w:rsidP="000A0B8F">
      <w:pPr>
        <w:rPr>
          <w:rFonts w:ascii="Times New Roman" w:hAnsi="Times New Roman" w:cs="Times New Roman"/>
          <w:sz w:val="28"/>
          <w:szCs w:val="28"/>
        </w:rPr>
      </w:pPr>
      <w:r w:rsidRPr="00F45466">
        <w:rPr>
          <w:rFonts w:ascii="Times New Roman" w:hAnsi="Times New Roman" w:cs="Times New Roman"/>
          <w:sz w:val="28"/>
          <w:szCs w:val="28"/>
        </w:rPr>
        <w:t xml:space="preserve">Stien på nordsiden af Uvelse park har i november måned 2023 fået pålagt nyt asfalt, i den forbindelse har entreprenøren gjort stien klar ved at skrabe jord i kanten af stien væk. Denne overskydende jord er lagt op på vor græsrabat invkl. </w:t>
      </w:r>
      <w:r w:rsidR="00B65F3D" w:rsidRPr="00F45466">
        <w:rPr>
          <w:rFonts w:ascii="Times New Roman" w:hAnsi="Times New Roman" w:cs="Times New Roman"/>
          <w:sz w:val="28"/>
          <w:szCs w:val="28"/>
        </w:rPr>
        <w:t>S</w:t>
      </w:r>
      <w:r w:rsidRPr="00F45466">
        <w:rPr>
          <w:rFonts w:ascii="Times New Roman" w:hAnsi="Times New Roman" w:cs="Times New Roman"/>
          <w:sz w:val="28"/>
          <w:szCs w:val="28"/>
        </w:rPr>
        <w:t>måsten</w:t>
      </w:r>
      <w:r w:rsidR="00B65F3D" w:rsidRPr="00F45466">
        <w:rPr>
          <w:rFonts w:ascii="Times New Roman" w:hAnsi="Times New Roman" w:cs="Times New Roman"/>
          <w:sz w:val="28"/>
          <w:szCs w:val="28"/>
        </w:rPr>
        <w:t xml:space="preserve"> som også ligger spredt på vor græs. Jeg har skrevet til kommunens Vej og Miljø afdeling 6. februar 2024 og bedt dem om at reetablere vores græsareal, så der igen kan blive slået græs her til foråret. Men jeg fik aldrig en tilbagemelding om de modtaget mailen. Først da jeg i går fik fat i Vej &amp; Miljø og sagde at jeg vil skrive i Hillerød Posten om sagen</w:t>
      </w:r>
      <w:r w:rsidR="00F1758D" w:rsidRPr="00F45466">
        <w:rPr>
          <w:rFonts w:ascii="Times New Roman" w:hAnsi="Times New Roman" w:cs="Times New Roman"/>
          <w:sz w:val="28"/>
          <w:szCs w:val="28"/>
        </w:rPr>
        <w:t xml:space="preserve">, </w:t>
      </w:r>
      <w:r w:rsidR="00B65F3D" w:rsidRPr="00F45466">
        <w:rPr>
          <w:rFonts w:ascii="Times New Roman" w:hAnsi="Times New Roman" w:cs="Times New Roman"/>
          <w:sz w:val="28"/>
          <w:szCs w:val="28"/>
        </w:rPr>
        <w:t xml:space="preserve">fik jeg fat i den person som havde sagen, </w:t>
      </w:r>
      <w:r w:rsidR="00F1758D" w:rsidRPr="00F45466">
        <w:rPr>
          <w:rFonts w:ascii="Times New Roman" w:hAnsi="Times New Roman" w:cs="Times New Roman"/>
          <w:sz w:val="28"/>
          <w:szCs w:val="28"/>
        </w:rPr>
        <w:t xml:space="preserve">som undskyldte med at </w:t>
      </w:r>
      <w:r w:rsidR="00B65F3D" w:rsidRPr="00F45466">
        <w:rPr>
          <w:rFonts w:ascii="Times New Roman" w:hAnsi="Times New Roman" w:cs="Times New Roman"/>
          <w:sz w:val="28"/>
          <w:szCs w:val="28"/>
        </w:rPr>
        <w:t xml:space="preserve">han ikke </w:t>
      </w:r>
      <w:r w:rsidR="00F1758D" w:rsidRPr="00F45466">
        <w:rPr>
          <w:rFonts w:ascii="Times New Roman" w:hAnsi="Times New Roman" w:cs="Times New Roman"/>
          <w:sz w:val="28"/>
          <w:szCs w:val="28"/>
        </w:rPr>
        <w:t xml:space="preserve">havde </w:t>
      </w:r>
      <w:r w:rsidR="00B65F3D" w:rsidRPr="00F45466">
        <w:rPr>
          <w:rFonts w:ascii="Times New Roman" w:hAnsi="Times New Roman" w:cs="Times New Roman"/>
          <w:sz w:val="28"/>
          <w:szCs w:val="28"/>
        </w:rPr>
        <w:t>nået at svare</w:t>
      </w:r>
      <w:r w:rsidR="00F1758D" w:rsidRPr="00F45466">
        <w:rPr>
          <w:rFonts w:ascii="Times New Roman" w:hAnsi="Times New Roman" w:cs="Times New Roman"/>
          <w:sz w:val="28"/>
          <w:szCs w:val="28"/>
        </w:rPr>
        <w:t xml:space="preserve"> på grund af travlhed. Han ville snarest få genetableret arealet.</w:t>
      </w:r>
    </w:p>
    <w:p w14:paraId="65C81AF0" w14:textId="77777777" w:rsidR="00F45466" w:rsidRDefault="00F45466" w:rsidP="000A0B8F">
      <w:pPr>
        <w:rPr>
          <w:rFonts w:ascii="Times New Roman" w:hAnsi="Times New Roman" w:cs="Times New Roman"/>
          <w:sz w:val="28"/>
          <w:szCs w:val="28"/>
        </w:rPr>
      </w:pPr>
    </w:p>
    <w:p w14:paraId="0B5996E4" w14:textId="48BE5FCC" w:rsidR="000A0B8F" w:rsidRPr="00F45466" w:rsidRDefault="00F1758D" w:rsidP="000A0B8F">
      <w:pPr>
        <w:rPr>
          <w:rFonts w:ascii="Times New Roman" w:hAnsi="Times New Roman" w:cs="Times New Roman"/>
          <w:sz w:val="28"/>
          <w:szCs w:val="28"/>
        </w:rPr>
      </w:pPr>
      <w:r w:rsidRPr="00F45466">
        <w:rPr>
          <w:rFonts w:ascii="Times New Roman" w:hAnsi="Times New Roman" w:cs="Times New Roman"/>
          <w:sz w:val="28"/>
          <w:szCs w:val="28"/>
        </w:rPr>
        <w:lastRenderedPageBreak/>
        <w:t>Salt- og snerydningen har været omfattende i år, vi har fået regninger på godt kr. 41.340.</w:t>
      </w:r>
    </w:p>
    <w:p w14:paraId="4328D035" w14:textId="6A279E1C" w:rsidR="00F1758D" w:rsidRPr="00F45466" w:rsidRDefault="00F1758D" w:rsidP="000A0B8F">
      <w:pPr>
        <w:rPr>
          <w:rFonts w:ascii="Times New Roman" w:hAnsi="Times New Roman" w:cs="Times New Roman"/>
          <w:sz w:val="28"/>
          <w:szCs w:val="28"/>
        </w:rPr>
      </w:pPr>
      <w:r w:rsidRPr="00F45466">
        <w:rPr>
          <w:rFonts w:ascii="Times New Roman" w:hAnsi="Times New Roman" w:cs="Times New Roman"/>
          <w:sz w:val="28"/>
          <w:szCs w:val="28"/>
        </w:rPr>
        <w:t xml:space="preserve">Til slut kan jeg fortælle at der er 33 grundejere som vil have sprøjtet algeren på taget. Jeg har kontaktet </w:t>
      </w:r>
      <w:r w:rsidR="00F45466" w:rsidRPr="00F45466">
        <w:rPr>
          <w:rFonts w:ascii="Times New Roman" w:hAnsi="Times New Roman" w:cs="Times New Roman"/>
          <w:sz w:val="28"/>
          <w:szCs w:val="28"/>
        </w:rPr>
        <w:t>Read2clean som skal foretage arbejdet, her var meldingen at det vil ske i april måned når der ikke er mere frost af hensyn til en optimal virkning.</w:t>
      </w:r>
    </w:p>
    <w:p w14:paraId="43022BE1" w14:textId="77777777" w:rsidR="00F45466" w:rsidRPr="00F45466" w:rsidRDefault="00F45466">
      <w:pPr>
        <w:rPr>
          <w:rFonts w:ascii="Times New Roman" w:hAnsi="Times New Roman" w:cs="Times New Roman"/>
          <w:sz w:val="28"/>
          <w:szCs w:val="28"/>
        </w:rPr>
      </w:pPr>
    </w:p>
    <w:sectPr w:rsidR="00F45466" w:rsidRPr="00F45466" w:rsidSect="005E6429">
      <w:headerReference w:type="default" r:id="rId7"/>
      <w:footerReference w:type="default" r:id="rId8"/>
      <w:pgSz w:w="11900" w:h="16840"/>
      <w:pgMar w:top="1701"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3EC4" w14:textId="77777777" w:rsidR="005E6429" w:rsidRDefault="005E6429" w:rsidP="009035FA">
      <w:r>
        <w:separator/>
      </w:r>
    </w:p>
  </w:endnote>
  <w:endnote w:type="continuationSeparator" w:id="0">
    <w:p w14:paraId="69AE82AB" w14:textId="77777777" w:rsidR="005E6429" w:rsidRDefault="005E6429" w:rsidP="0090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67BC" w14:textId="77777777" w:rsidR="009035FA" w:rsidRPr="00336652" w:rsidRDefault="009035FA" w:rsidP="009035FA">
    <w:pPr>
      <w:pStyle w:val="Sidefod"/>
    </w:pPr>
    <w:r w:rsidRPr="00336652">
      <w:t>________________________________________________________________________________</w:t>
    </w:r>
  </w:p>
  <w:p w14:paraId="68ED52DD" w14:textId="77777777" w:rsidR="009035FA" w:rsidRPr="00336652" w:rsidRDefault="009035FA" w:rsidP="009035FA">
    <w:pPr>
      <w:pStyle w:val="Sidefod"/>
      <w:jc w:val="center"/>
    </w:pPr>
    <w:r w:rsidRPr="00336652">
      <w:t>Grundejerforeningen Uvelse Park</w:t>
    </w:r>
    <w:r w:rsidR="00236795" w:rsidRPr="00336652">
      <w:t xml:space="preserve"> </w:t>
    </w:r>
    <w:r w:rsidR="002A7613">
      <w:t>5</w:t>
    </w:r>
    <w:r w:rsidRPr="00336652">
      <w:t>, 3550 Slangerup</w:t>
    </w:r>
  </w:p>
  <w:p w14:paraId="7390D1A2" w14:textId="77777777" w:rsidR="009035FA" w:rsidRPr="00B02CD8" w:rsidRDefault="009035FA" w:rsidP="009035FA">
    <w:pPr>
      <w:pStyle w:val="Sidefod"/>
      <w:jc w:val="center"/>
      <w:rPr>
        <w:rStyle w:val="Hyperlink"/>
      </w:rPr>
    </w:pPr>
    <w:r w:rsidRPr="00B02CD8">
      <w:t xml:space="preserve">Mobil </w:t>
    </w:r>
    <w:r w:rsidR="00DB49DE" w:rsidRPr="00B02CD8">
      <w:t xml:space="preserve">24 24 19 96 </w:t>
    </w:r>
    <w:r w:rsidRPr="00B02CD8">
      <w:t xml:space="preserve">– Mail </w:t>
    </w:r>
    <w:hyperlink r:id="rId1" w:history="1">
      <w:r w:rsidRPr="00B02CD8">
        <w:rPr>
          <w:rStyle w:val="Hyperlink"/>
        </w:rPr>
        <w:t>grundejerforening.up@gmail.com</w:t>
      </w:r>
    </w:hyperlink>
  </w:p>
  <w:p w14:paraId="15C71C87" w14:textId="77777777" w:rsidR="00F26557" w:rsidRPr="0050371F" w:rsidRDefault="00F26557" w:rsidP="009035FA">
    <w:pPr>
      <w:pStyle w:val="Sidefod"/>
      <w:jc w:val="center"/>
      <w:rPr>
        <w:color w:val="000000" w:themeColor="text1"/>
      </w:rPr>
    </w:pPr>
    <w:r w:rsidRPr="0050371F">
      <w:rPr>
        <w:rStyle w:val="Hyperlink"/>
        <w:color w:val="000000" w:themeColor="text1"/>
      </w:rPr>
      <w:t>CVR</w:t>
    </w:r>
    <w:r w:rsidR="0050371F">
      <w:rPr>
        <w:rStyle w:val="Hyperlink"/>
        <w:color w:val="000000" w:themeColor="text1"/>
      </w:rPr>
      <w:t>.</w:t>
    </w:r>
    <w:r w:rsidRPr="0050371F">
      <w:rPr>
        <w:rStyle w:val="Hyperlink"/>
        <w:color w:val="000000" w:themeColor="text1"/>
      </w:rPr>
      <w:t xml:space="preserve">nr. </w:t>
    </w:r>
    <w:r w:rsidR="00F56F03" w:rsidRPr="0050371F">
      <w:rPr>
        <w:rStyle w:val="Hyperlink"/>
        <w:color w:val="000000" w:themeColor="text1"/>
      </w:rPr>
      <w:t>33565291</w:t>
    </w:r>
  </w:p>
  <w:p w14:paraId="129E3772" w14:textId="77777777" w:rsidR="009035FA" w:rsidRPr="00236795" w:rsidRDefault="009035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345E" w14:textId="77777777" w:rsidR="005E6429" w:rsidRDefault="005E6429" w:rsidP="009035FA">
      <w:r>
        <w:separator/>
      </w:r>
    </w:p>
  </w:footnote>
  <w:footnote w:type="continuationSeparator" w:id="0">
    <w:p w14:paraId="6C4C3F67" w14:textId="77777777" w:rsidR="005E6429" w:rsidRDefault="005E6429" w:rsidP="0090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1C85" w14:textId="77777777" w:rsidR="009035FA" w:rsidRDefault="009035FA">
    <w:pPr>
      <w:pStyle w:val="Sidehoved"/>
    </w:pPr>
    <w:r>
      <mc:AlternateContent>
        <mc:Choice Requires="wps">
          <w:drawing>
            <wp:anchor distT="0" distB="0" distL="114300" distR="114300" simplePos="0" relativeHeight="251659264" behindDoc="0" locked="0" layoutInCell="1" allowOverlap="1" wp14:anchorId="48AB9677" wp14:editId="79B834B5">
              <wp:simplePos x="0" y="0"/>
              <wp:positionH relativeFrom="column">
                <wp:posOffset>4623216</wp:posOffset>
              </wp:positionH>
              <wp:positionV relativeFrom="paragraph">
                <wp:posOffset>-313815</wp:posOffset>
              </wp:positionV>
              <wp:extent cx="1648918" cy="1588958"/>
              <wp:effectExtent l="0" t="0" r="15240" b="11430"/>
              <wp:wrapNone/>
              <wp:docPr id="1" name="Tekstfelt 1"/>
              <wp:cNvGraphicFramePr/>
              <a:graphic xmlns:a="http://schemas.openxmlformats.org/drawingml/2006/main">
                <a:graphicData uri="http://schemas.microsoft.com/office/word/2010/wordprocessingShape">
                  <wps:wsp>
                    <wps:cNvSpPr txBox="1"/>
                    <wps:spPr>
                      <a:xfrm>
                        <a:off x="0" y="0"/>
                        <a:ext cx="1648918" cy="1588958"/>
                      </a:xfrm>
                      <a:prstGeom prst="rect">
                        <a:avLst/>
                      </a:prstGeom>
                      <a:solidFill>
                        <a:schemeClr val="lt1"/>
                      </a:solidFill>
                      <a:ln w="6350">
                        <a:solidFill>
                          <a:schemeClr val="bg1"/>
                        </a:solidFill>
                      </a:ln>
                    </wps:spPr>
                    <wps:txbx>
                      <w:txbxContent>
                        <w:p w14:paraId="2ACB1005" w14:textId="77777777" w:rsidR="009035FA" w:rsidRPr="009035FA" w:rsidRDefault="009035FA">
                          <w:r>
                            <w:drawing>
                              <wp:inline distT="0" distB="0" distL="0" distR="0" wp14:anchorId="19292809" wp14:editId="5AF18F20">
                                <wp:extent cx="1459230" cy="1459230"/>
                                <wp:effectExtent l="0" t="0" r="1270" b="127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logo Uvelse park-300dpi.png"/>
                                        <pic:cNvPicPr/>
                                      </pic:nvPicPr>
                                      <pic:blipFill>
                                        <a:blip r:embed="rId1">
                                          <a:extLst>
                                            <a:ext uri="{28A0092B-C50C-407E-A947-70E740481C1C}">
                                              <a14:useLocalDpi xmlns:a14="http://schemas.microsoft.com/office/drawing/2010/main" val="0"/>
                                            </a:ext>
                                          </a:extLst>
                                        </a:blip>
                                        <a:stretch>
                                          <a:fillRect/>
                                        </a:stretch>
                                      </pic:blipFill>
                                      <pic:spPr>
                                        <a:xfrm>
                                          <a:off x="0" y="0"/>
                                          <a:ext cx="1459230" cy="1459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AB9677" id="_x0000_t202" coordsize="21600,21600" o:spt="202" path="m,l,21600r21600,l21600,xe">
              <v:stroke joinstyle="miter"/>
              <v:path gradientshapeok="t" o:connecttype="rect"/>
            </v:shapetype>
            <v:shape id="Tekstfelt 1" o:spid="_x0000_s1026" type="#_x0000_t202" style="position:absolute;margin-left:364.05pt;margin-top:-24.7pt;width:129.85pt;height:1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" fillcolor="white [3201]" strokecolor="white [3212]" strokeweight=".5pt">
              <v:textbox>
                <w:txbxContent>
                  <w:p w14:paraId="2ACB1005" w14:textId="77777777" w:rsidR="009035FA" w:rsidRPr="009035FA" w:rsidRDefault="009035FA">
                    <w:r>
                      <w:drawing>
                        <wp:inline distT="0" distB="0" distL="0" distR="0" wp14:anchorId="19292809" wp14:editId="5AF18F20">
                          <wp:extent cx="1459230" cy="1459230"/>
                          <wp:effectExtent l="0" t="0" r="1270" b="127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logo Uvelse park-300dpi.png"/>
                                  <pic:cNvPicPr/>
                                </pic:nvPicPr>
                                <pic:blipFill>
                                  <a:blip r:embed="rId2">
                                    <a:extLst>
                                      <a:ext uri="{28A0092B-C50C-407E-A947-70E740481C1C}">
                                        <a14:useLocalDpi xmlns:a14="http://schemas.microsoft.com/office/drawing/2010/main" val="0"/>
                                      </a:ext>
                                    </a:extLst>
                                  </a:blip>
                                  <a:stretch>
                                    <a:fillRect/>
                                  </a:stretch>
                                </pic:blipFill>
                                <pic:spPr>
                                  <a:xfrm>
                                    <a:off x="0" y="0"/>
                                    <a:ext cx="1459230" cy="145923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ABF"/>
    <w:multiLevelType w:val="hybridMultilevel"/>
    <w:tmpl w:val="5C3A902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A1C6065"/>
    <w:multiLevelType w:val="hybridMultilevel"/>
    <w:tmpl w:val="9AA8C9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92714"/>
    <w:multiLevelType w:val="hybridMultilevel"/>
    <w:tmpl w:val="D2BAC15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49138520">
    <w:abstractNumId w:val="0"/>
  </w:num>
  <w:num w:numId="2" w16cid:durableId="326831803">
    <w:abstractNumId w:val="1"/>
  </w:num>
  <w:num w:numId="3" w16cid:durableId="955478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F"/>
    <w:rsid w:val="000A0B8F"/>
    <w:rsid w:val="00127D79"/>
    <w:rsid w:val="00236795"/>
    <w:rsid w:val="002455BA"/>
    <w:rsid w:val="002A7613"/>
    <w:rsid w:val="00336652"/>
    <w:rsid w:val="003D3B77"/>
    <w:rsid w:val="00447A0E"/>
    <w:rsid w:val="00494FFF"/>
    <w:rsid w:val="004A6DD1"/>
    <w:rsid w:val="004E1780"/>
    <w:rsid w:val="0050371F"/>
    <w:rsid w:val="005B11FF"/>
    <w:rsid w:val="005E6429"/>
    <w:rsid w:val="006013D3"/>
    <w:rsid w:val="006878C0"/>
    <w:rsid w:val="006A2928"/>
    <w:rsid w:val="006B6E82"/>
    <w:rsid w:val="006E1180"/>
    <w:rsid w:val="007D7612"/>
    <w:rsid w:val="007F7210"/>
    <w:rsid w:val="008A5B45"/>
    <w:rsid w:val="008D5532"/>
    <w:rsid w:val="008E64F7"/>
    <w:rsid w:val="009035FA"/>
    <w:rsid w:val="0096690F"/>
    <w:rsid w:val="009C5249"/>
    <w:rsid w:val="00A53762"/>
    <w:rsid w:val="00AB79A9"/>
    <w:rsid w:val="00AD4025"/>
    <w:rsid w:val="00AD647D"/>
    <w:rsid w:val="00B02CD8"/>
    <w:rsid w:val="00B13055"/>
    <w:rsid w:val="00B65F3D"/>
    <w:rsid w:val="00BC1B43"/>
    <w:rsid w:val="00BE1B70"/>
    <w:rsid w:val="00C30603"/>
    <w:rsid w:val="00CA3646"/>
    <w:rsid w:val="00CB30BB"/>
    <w:rsid w:val="00CB7195"/>
    <w:rsid w:val="00DB49DE"/>
    <w:rsid w:val="00E655DA"/>
    <w:rsid w:val="00EA61CF"/>
    <w:rsid w:val="00ED7FAE"/>
    <w:rsid w:val="00EE34D9"/>
    <w:rsid w:val="00F03146"/>
    <w:rsid w:val="00F1758D"/>
    <w:rsid w:val="00F26557"/>
    <w:rsid w:val="00F45466"/>
    <w:rsid w:val="00F56F03"/>
    <w:rsid w:val="00F600F7"/>
    <w:rsid w:val="00F81C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35409"/>
  <w14:defaultImageDpi w14:val="32767"/>
  <w15:chartTrackingRefBased/>
  <w15:docId w15:val="{6DB16041-FB18-2D46-B45A-3349FFF6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6652"/>
    <w:pPr>
      <w:spacing w:after="160" w:line="259" w:lineRule="auto"/>
    </w:pPr>
    <w:rPr>
      <w:rFonts w:eastAsiaTheme="minorEastAsia"/>
      <w:noProof/>
      <w:sz w:val="22"/>
      <w:szCs w:val="22"/>
      <w:lang w:eastAsia="zh-CN"/>
    </w:rPr>
  </w:style>
  <w:style w:type="paragraph" w:styleId="Overskrift1">
    <w:name w:val="heading 1"/>
    <w:basedOn w:val="Normal"/>
    <w:next w:val="Normal"/>
    <w:link w:val="Overskrift1Tegn"/>
    <w:uiPriority w:val="9"/>
    <w:qFormat/>
    <w:rsid w:val="00336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336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035FA"/>
    <w:pPr>
      <w:tabs>
        <w:tab w:val="center" w:pos="4819"/>
        <w:tab w:val="right" w:pos="9638"/>
      </w:tabs>
    </w:pPr>
  </w:style>
  <w:style w:type="character" w:customStyle="1" w:styleId="SidehovedTegn">
    <w:name w:val="Sidehoved Tegn"/>
    <w:basedOn w:val="Standardskrifttypeiafsnit"/>
    <w:link w:val="Sidehoved"/>
    <w:uiPriority w:val="99"/>
    <w:rsid w:val="009035FA"/>
  </w:style>
  <w:style w:type="paragraph" w:styleId="Sidefod">
    <w:name w:val="footer"/>
    <w:basedOn w:val="Normal"/>
    <w:link w:val="SidefodTegn"/>
    <w:uiPriority w:val="99"/>
    <w:unhideWhenUsed/>
    <w:rsid w:val="009035FA"/>
    <w:pPr>
      <w:tabs>
        <w:tab w:val="center" w:pos="4819"/>
        <w:tab w:val="right" w:pos="9638"/>
      </w:tabs>
    </w:pPr>
  </w:style>
  <w:style w:type="character" w:customStyle="1" w:styleId="SidefodTegn">
    <w:name w:val="Sidefod Tegn"/>
    <w:basedOn w:val="Standardskrifttypeiafsnit"/>
    <w:link w:val="Sidefod"/>
    <w:uiPriority w:val="99"/>
    <w:rsid w:val="009035FA"/>
  </w:style>
  <w:style w:type="character" w:styleId="Hyperlink">
    <w:name w:val="Hyperlink"/>
    <w:basedOn w:val="Standardskrifttypeiafsnit"/>
    <w:unhideWhenUsed/>
    <w:rsid w:val="009035FA"/>
    <w:rPr>
      <w:color w:val="0563C1" w:themeColor="hyperlink"/>
      <w:u w:val="single"/>
    </w:rPr>
  </w:style>
  <w:style w:type="paragraph" w:styleId="Listeafsnit">
    <w:name w:val="List Paragraph"/>
    <w:basedOn w:val="Normal"/>
    <w:uiPriority w:val="34"/>
    <w:qFormat/>
    <w:rsid w:val="009C5249"/>
    <w:pPr>
      <w:ind w:left="720"/>
      <w:contextualSpacing/>
    </w:pPr>
  </w:style>
  <w:style w:type="character" w:customStyle="1" w:styleId="Overskrift1Tegn">
    <w:name w:val="Overskrift 1 Tegn"/>
    <w:basedOn w:val="Standardskrifttypeiafsnit"/>
    <w:link w:val="Overskrift1"/>
    <w:uiPriority w:val="9"/>
    <w:rsid w:val="00336652"/>
    <w:rPr>
      <w:rFonts w:asciiTheme="majorHAnsi" w:eastAsiaTheme="majorEastAsia" w:hAnsiTheme="majorHAnsi" w:cstheme="majorBidi"/>
      <w:color w:val="2F5496" w:themeColor="accent1" w:themeShade="BF"/>
      <w:sz w:val="32"/>
      <w:szCs w:val="32"/>
      <w:lang w:val="en-US" w:eastAsia="zh-CN"/>
    </w:rPr>
  </w:style>
  <w:style w:type="character" w:customStyle="1" w:styleId="Overskrift3Tegn">
    <w:name w:val="Overskrift 3 Tegn"/>
    <w:basedOn w:val="Standardskrifttypeiafsnit"/>
    <w:link w:val="Overskrift3"/>
    <w:uiPriority w:val="9"/>
    <w:rsid w:val="00336652"/>
    <w:rPr>
      <w:rFonts w:asciiTheme="majorHAnsi" w:eastAsiaTheme="majorEastAsia" w:hAnsiTheme="majorHAnsi" w:cstheme="majorBidi"/>
      <w:color w:val="1F3763" w:themeColor="accent1" w:themeShade="7F"/>
      <w:lang w:val="en-US" w:eastAsia="zh-CN"/>
    </w:rPr>
  </w:style>
  <w:style w:type="table" w:styleId="Tabel-Gitter">
    <w:name w:val="Table Grid"/>
    <w:basedOn w:val="Tabel-Normal"/>
    <w:uiPriority w:val="39"/>
    <w:rsid w:val="003D3B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rundejerforening.up@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en/Library/Group%20Containers/UBF8T346G9.Office/User%20Content.localized/Templates.localized/Logo%20A4%20papir%20Grundejerforeningen.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 A4 papir Grundejerforeningen.dotx</Template>
  <TotalTime>0</TotalTime>
  <Pages>2</Pages>
  <Words>287</Words>
  <Characters>1751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Steen Vindahl Nielsen</cp:lastModifiedBy>
  <cp:revision>2</cp:revision>
  <cp:lastPrinted>2024-03-19T11:39:00Z</cp:lastPrinted>
  <dcterms:created xsi:type="dcterms:W3CDTF">2024-03-26T20:27:00Z</dcterms:created>
  <dcterms:modified xsi:type="dcterms:W3CDTF">2024-03-26T20:27:00Z</dcterms:modified>
</cp:coreProperties>
</file>